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AAD71" w14:textId="3F029AAE" w:rsidR="008B7ACE" w:rsidRPr="005405B4" w:rsidRDefault="003629E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A559B" w:rsidRPr="005405B4" w14:paraId="363D0501" w14:textId="77777777" w:rsidTr="006213B2">
        <w:trPr>
          <w:trHeight w:val="350"/>
        </w:trPr>
        <w:tc>
          <w:tcPr>
            <w:tcW w:w="10790" w:type="dxa"/>
            <w:gridSpan w:val="2"/>
            <w:shd w:val="clear" w:color="auto" w:fill="158147"/>
            <w:vAlign w:val="center"/>
          </w:tcPr>
          <w:p w14:paraId="53D890EF" w14:textId="36D40E5B" w:rsidR="006A559B" w:rsidRPr="005405B4" w:rsidRDefault="006A559B" w:rsidP="006213B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405B4">
              <w:rPr>
                <w:rFonts w:ascii="Arial" w:hAnsi="Arial" w:cs="Arial"/>
                <w:b/>
                <w:color w:val="FFFFFF" w:themeColor="background1"/>
              </w:rPr>
              <w:t>Project Information</w:t>
            </w:r>
          </w:p>
        </w:tc>
      </w:tr>
      <w:tr w:rsidR="00804646" w:rsidRPr="005405B4" w14:paraId="1DEB7269" w14:textId="77777777" w:rsidTr="006605D9">
        <w:trPr>
          <w:trHeight w:val="68"/>
        </w:trPr>
        <w:tc>
          <w:tcPr>
            <w:tcW w:w="5395" w:type="dxa"/>
          </w:tcPr>
          <w:p w14:paraId="3738BC3D" w14:textId="17C47AF1" w:rsidR="00804646" w:rsidRPr="005405B4" w:rsidRDefault="00804646" w:rsidP="006213B2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t xml:space="preserve">Project name:  </w:t>
            </w:r>
            <w:r w:rsidR="00FF4E7D"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rojectName"/>
                  <w:enabled/>
                  <w:calcOnExit w:val="0"/>
                  <w:textInput/>
                </w:ffData>
              </w:fldChar>
            </w:r>
            <w:bookmarkStart w:id="0" w:name="ProjectName"/>
            <w:r w:rsidR="00FF4E7D" w:rsidRPr="005405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F4E7D" w:rsidRPr="005405B4">
              <w:rPr>
                <w:rFonts w:ascii="Arial" w:hAnsi="Arial" w:cs="Arial"/>
                <w:sz w:val="20"/>
                <w:szCs w:val="20"/>
              </w:rPr>
            </w:r>
            <w:r w:rsidR="00FF4E7D" w:rsidRPr="005405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F4E7D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F4E7D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F4E7D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F4E7D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F4E7D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F4E7D"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395" w:type="dxa"/>
          </w:tcPr>
          <w:p w14:paraId="62742CE7" w14:textId="75E76A01" w:rsidR="00804646" w:rsidRPr="005405B4" w:rsidRDefault="00804646" w:rsidP="006213B2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t xml:space="preserve">Location:  </w:t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rojectLocation"/>
                  <w:enabled/>
                  <w:calcOnExit w:val="0"/>
                  <w:textInput/>
                </w:ffData>
              </w:fldChar>
            </w:r>
            <w:bookmarkStart w:id="1" w:name="ProjectLocation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05B4">
              <w:rPr>
                <w:rFonts w:ascii="Arial" w:hAnsi="Arial" w:cs="Arial"/>
                <w:sz w:val="20"/>
                <w:szCs w:val="20"/>
              </w:rPr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804646" w:rsidRPr="005405B4" w14:paraId="5B14994F" w14:textId="77777777" w:rsidTr="008D7911">
        <w:trPr>
          <w:trHeight w:val="68"/>
        </w:trPr>
        <w:tc>
          <w:tcPr>
            <w:tcW w:w="5395" w:type="dxa"/>
          </w:tcPr>
          <w:p w14:paraId="74EA9397" w14:textId="2FF1E233" w:rsidR="00804646" w:rsidRPr="005405B4" w:rsidRDefault="00804646" w:rsidP="006213B2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t xml:space="preserve">Company:  </w:t>
            </w:r>
            <w:bookmarkStart w:id="2" w:name="Text6"/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mpanyName"/>
                  <w:enabled/>
                  <w:calcOnExit w:val="0"/>
                  <w:textInput/>
                </w:ffData>
              </w:fldChar>
            </w:r>
            <w:bookmarkStart w:id="3" w:name="CompanyName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05B4">
              <w:rPr>
                <w:rFonts w:ascii="Arial" w:hAnsi="Arial" w:cs="Arial"/>
                <w:sz w:val="20"/>
                <w:szCs w:val="20"/>
              </w:rPr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bookmarkEnd w:id="2"/>
        <w:tc>
          <w:tcPr>
            <w:tcW w:w="5395" w:type="dxa"/>
          </w:tcPr>
          <w:p w14:paraId="23BE6AD1" w14:textId="3FA2EDED" w:rsidR="00804646" w:rsidRPr="005405B4" w:rsidRDefault="00804646" w:rsidP="006213B2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t xml:space="preserve">Contact:  </w:t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actName"/>
                  <w:enabled/>
                  <w:calcOnExit w:val="0"/>
                  <w:textInput/>
                </w:ffData>
              </w:fldChar>
            </w:r>
            <w:bookmarkStart w:id="4" w:name="ContactName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05B4">
              <w:rPr>
                <w:rFonts w:ascii="Arial" w:hAnsi="Arial" w:cs="Arial"/>
                <w:sz w:val="20"/>
                <w:szCs w:val="20"/>
              </w:rPr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804646" w:rsidRPr="005405B4" w14:paraId="371A5C0E" w14:textId="77777777" w:rsidTr="00552089">
        <w:trPr>
          <w:trHeight w:val="68"/>
        </w:trPr>
        <w:tc>
          <w:tcPr>
            <w:tcW w:w="5395" w:type="dxa"/>
          </w:tcPr>
          <w:p w14:paraId="4974EFDC" w14:textId="1C635FC7" w:rsidR="00804646" w:rsidRPr="005405B4" w:rsidRDefault="00804646" w:rsidP="006213B2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t xml:space="preserve">Phone:  </w:t>
            </w:r>
            <w:bookmarkStart w:id="5" w:name="Text8"/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actPhone"/>
                  <w:enabled/>
                  <w:calcOnExit w:val="0"/>
                  <w:textInput/>
                </w:ffData>
              </w:fldChar>
            </w:r>
            <w:bookmarkStart w:id="6" w:name="ContactPhone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05B4">
              <w:rPr>
                <w:rFonts w:ascii="Arial" w:hAnsi="Arial" w:cs="Arial"/>
                <w:sz w:val="20"/>
                <w:szCs w:val="20"/>
              </w:rPr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bookmarkEnd w:id="5"/>
        <w:tc>
          <w:tcPr>
            <w:tcW w:w="5395" w:type="dxa"/>
          </w:tcPr>
          <w:p w14:paraId="29803913" w14:textId="534EE7F4" w:rsidR="00804646" w:rsidRPr="005405B4" w:rsidRDefault="00804646" w:rsidP="006213B2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t xml:space="preserve">Email:  </w:t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actEmail"/>
                  <w:enabled/>
                  <w:calcOnExit w:val="0"/>
                  <w:textInput/>
                </w:ffData>
              </w:fldChar>
            </w:r>
            <w:bookmarkStart w:id="7" w:name="ContactEmail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05B4">
              <w:rPr>
                <w:rFonts w:ascii="Arial" w:hAnsi="Arial" w:cs="Arial"/>
                <w:sz w:val="20"/>
                <w:szCs w:val="20"/>
              </w:rPr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5995688B" w14:textId="77777777" w:rsidR="006A559B" w:rsidRPr="005405B4" w:rsidRDefault="006A559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537A3" w:rsidRPr="005405B4" w14:paraId="415779B0" w14:textId="77777777" w:rsidTr="003A1258">
        <w:trPr>
          <w:trHeight w:val="350"/>
        </w:trPr>
        <w:tc>
          <w:tcPr>
            <w:tcW w:w="10790" w:type="dxa"/>
            <w:tcBorders>
              <w:bottom w:val="single" w:sz="4" w:space="0" w:color="auto"/>
            </w:tcBorders>
            <w:shd w:val="clear" w:color="auto" w:fill="158147"/>
            <w:vAlign w:val="center"/>
          </w:tcPr>
          <w:p w14:paraId="2AACC6E8" w14:textId="7948B094" w:rsidR="002537A3" w:rsidRPr="005405B4" w:rsidRDefault="00F6752C" w:rsidP="002537A3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Location</w:t>
            </w:r>
          </w:p>
        </w:tc>
      </w:tr>
      <w:tr w:rsidR="002537A3" w:rsidRPr="005405B4" w14:paraId="747BB31C" w14:textId="77777777" w:rsidTr="003A1258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32BF" w14:textId="41B62A8C" w:rsidR="002537A3" w:rsidRPr="005405B4" w:rsidRDefault="00D150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ocation"/>
                  <w:enabled/>
                  <w:calcOnExit w:val="0"/>
                  <w:ddList>
                    <w:listEntry w:val="&gt;&gt;Select from drop down &lt;&lt;"/>
                    <w:listEntry w:val="Concrete:  channel"/>
                    <w:listEntry w:val="Concrete:  vault"/>
                    <w:listEntry w:val="Inline with piping:  above ground"/>
                    <w:listEntry w:val="Inline with piping:  below ground"/>
                    <w:listEntry w:val="Manhole:  fiberglass"/>
                    <w:listEntry w:val="Manhole:  concrete"/>
                  </w:ddList>
                </w:ffData>
              </w:fldChar>
            </w:r>
            <w:bookmarkStart w:id="8" w:name="Location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="00F6752C">
              <w:rPr>
                <w:rFonts w:ascii="Arial" w:hAnsi="Arial" w:cs="Arial"/>
                <w:sz w:val="20"/>
                <w:szCs w:val="20"/>
              </w:rPr>
              <w:t xml:space="preserve">Details:  </w:t>
            </w:r>
            <w:r w:rsidR="00F6752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9" w:name="Text3"/>
            <w:r w:rsidR="00F6752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6752C">
              <w:rPr>
                <w:rFonts w:ascii="Arial" w:hAnsi="Arial" w:cs="Arial"/>
                <w:sz w:val="20"/>
                <w:szCs w:val="20"/>
              </w:rPr>
            </w:r>
            <w:r w:rsidR="00F6752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675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75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75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75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752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752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30DF948A" w14:textId="15387C17" w:rsidR="00F6752C" w:rsidRDefault="00F6752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6752C" w:rsidRPr="005405B4" w14:paraId="27B4F1E6" w14:textId="77777777" w:rsidTr="006213B2">
        <w:trPr>
          <w:trHeight w:val="350"/>
        </w:trPr>
        <w:tc>
          <w:tcPr>
            <w:tcW w:w="10790" w:type="dxa"/>
            <w:tcBorders>
              <w:bottom w:val="single" w:sz="4" w:space="0" w:color="auto"/>
            </w:tcBorders>
            <w:shd w:val="clear" w:color="auto" w:fill="158147"/>
            <w:vAlign w:val="center"/>
          </w:tcPr>
          <w:p w14:paraId="26ABCBC4" w14:textId="6745EE80" w:rsidR="00F6752C" w:rsidRPr="005405B4" w:rsidRDefault="00F6752C" w:rsidP="006213B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Material</w:t>
            </w:r>
          </w:p>
        </w:tc>
      </w:tr>
      <w:tr w:rsidR="00F6752C" w:rsidRPr="005405B4" w14:paraId="651DFB30" w14:textId="77777777" w:rsidTr="00A55ED8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817B" w14:textId="24E35DD0" w:rsidR="00F6752C" w:rsidRPr="005405B4" w:rsidRDefault="00D15006" w:rsidP="006213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eirMaterial"/>
                  <w:enabled/>
                  <w:calcOnExit w:val="0"/>
                  <w:ddList>
                    <w:listEntry w:val="&gt;&gt;Select from drop down&lt;&lt;"/>
                    <w:listEntry w:val="Aluminum"/>
                    <w:listEntry w:val="Fiberglass"/>
                    <w:listEntry w:val="Stainless steel:  304"/>
                    <w:listEntry w:val="Stainless steel:  316"/>
                  </w:ddList>
                </w:ffData>
              </w:fldChar>
            </w:r>
            <w:bookmarkStart w:id="10" w:name="WeirMaterial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03B08A06" w14:textId="77777777" w:rsidR="00F6752C" w:rsidRPr="005405B4" w:rsidRDefault="00F6752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515CA7" w:rsidRPr="005405B4" w14:paraId="4740A424" w14:textId="77777777" w:rsidTr="00756848">
        <w:trPr>
          <w:trHeight w:val="350"/>
        </w:trPr>
        <w:tc>
          <w:tcPr>
            <w:tcW w:w="10790" w:type="dxa"/>
            <w:gridSpan w:val="3"/>
            <w:shd w:val="clear" w:color="auto" w:fill="158147"/>
            <w:vAlign w:val="center"/>
          </w:tcPr>
          <w:p w14:paraId="44CEA945" w14:textId="77777777" w:rsidR="00515CA7" w:rsidRPr="005405B4" w:rsidRDefault="00515CA7" w:rsidP="0075684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405B4">
              <w:rPr>
                <w:rFonts w:ascii="Arial" w:hAnsi="Arial" w:cs="Arial"/>
                <w:b/>
                <w:color w:val="FFFFFF" w:themeColor="background1"/>
              </w:rPr>
              <w:t xml:space="preserve">Flow </w:t>
            </w:r>
            <w:r w:rsidR="008456B3" w:rsidRPr="005405B4">
              <w:rPr>
                <w:rFonts w:ascii="Arial" w:hAnsi="Arial" w:cs="Arial"/>
                <w:b/>
                <w:color w:val="FFFFFF" w:themeColor="background1"/>
              </w:rPr>
              <w:t>Source</w:t>
            </w:r>
          </w:p>
        </w:tc>
      </w:tr>
      <w:tr w:rsidR="00515CA7" w:rsidRPr="005405B4" w14:paraId="24BEE137" w14:textId="77777777" w:rsidTr="00B859DF">
        <w:trPr>
          <w:trHeight w:val="68"/>
        </w:trPr>
        <w:tc>
          <w:tcPr>
            <w:tcW w:w="3596" w:type="dxa"/>
          </w:tcPr>
          <w:p w14:paraId="15E5DE62" w14:textId="1A0B4480" w:rsidR="00515CA7" w:rsidRPr="005405B4" w:rsidRDefault="003A1258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629EE">
              <w:rPr>
                <w:rFonts w:ascii="Arial" w:hAnsi="Arial" w:cs="Arial"/>
                <w:sz w:val="20"/>
                <w:szCs w:val="20"/>
              </w:rPr>
            </w:r>
            <w:r w:rsidR="003629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="00515CA7" w:rsidRPr="005405B4">
              <w:rPr>
                <w:rFonts w:ascii="Arial" w:hAnsi="Arial" w:cs="Arial"/>
                <w:sz w:val="20"/>
                <w:szCs w:val="20"/>
              </w:rPr>
              <w:t xml:space="preserve">  Acid mine discharge</w:t>
            </w:r>
          </w:p>
        </w:tc>
        <w:tc>
          <w:tcPr>
            <w:tcW w:w="3597" w:type="dxa"/>
          </w:tcPr>
          <w:p w14:paraId="2E911F42" w14:textId="6DA7952F" w:rsidR="00515CA7" w:rsidRPr="005405B4" w:rsidRDefault="003A1258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629EE">
              <w:rPr>
                <w:rFonts w:ascii="Arial" w:hAnsi="Arial" w:cs="Arial"/>
                <w:sz w:val="20"/>
                <w:szCs w:val="20"/>
              </w:rPr>
            </w:r>
            <w:r w:rsidR="003629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="00515CA7" w:rsidRPr="005405B4">
              <w:rPr>
                <w:rFonts w:ascii="Arial" w:hAnsi="Arial" w:cs="Arial"/>
                <w:sz w:val="20"/>
                <w:szCs w:val="20"/>
              </w:rPr>
              <w:t xml:space="preserve">  Industrial (</w:t>
            </w:r>
            <w:r w:rsidR="0098428F" w:rsidRPr="005405B4">
              <w:rPr>
                <w:rFonts w:ascii="Arial" w:hAnsi="Arial" w:cs="Arial"/>
                <w:sz w:val="20"/>
                <w:szCs w:val="20"/>
              </w:rPr>
              <w:t>solids / sanitary</w:t>
            </w:r>
            <w:r w:rsidR="00515CA7" w:rsidRPr="005405B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597" w:type="dxa"/>
          </w:tcPr>
          <w:p w14:paraId="1068EFA9" w14:textId="0F1FBDBE" w:rsidR="00515CA7" w:rsidRPr="005405B4" w:rsidRDefault="003A1258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7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629EE">
              <w:rPr>
                <w:rFonts w:ascii="Arial" w:hAnsi="Arial" w:cs="Arial"/>
                <w:sz w:val="20"/>
                <w:szCs w:val="20"/>
              </w:rPr>
            </w:r>
            <w:r w:rsidR="003629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="00515CA7" w:rsidRPr="005405B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B47D9">
              <w:rPr>
                <w:rFonts w:ascii="Arial" w:hAnsi="Arial" w:cs="Arial"/>
                <w:sz w:val="20"/>
                <w:szCs w:val="20"/>
              </w:rPr>
              <w:t>Treated effluent</w:t>
            </w:r>
          </w:p>
        </w:tc>
      </w:tr>
      <w:tr w:rsidR="00515CA7" w:rsidRPr="005405B4" w14:paraId="06BF58EC" w14:textId="77777777" w:rsidTr="00B859DF">
        <w:trPr>
          <w:trHeight w:val="68"/>
        </w:trPr>
        <w:tc>
          <w:tcPr>
            <w:tcW w:w="3596" w:type="dxa"/>
          </w:tcPr>
          <w:p w14:paraId="49D2C502" w14:textId="1131D665" w:rsidR="00515CA7" w:rsidRPr="005405B4" w:rsidRDefault="003A1258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629EE">
              <w:rPr>
                <w:rFonts w:ascii="Arial" w:hAnsi="Arial" w:cs="Arial"/>
                <w:sz w:val="20"/>
                <w:szCs w:val="20"/>
              </w:rPr>
            </w:r>
            <w:r w:rsidR="003629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  <w:r w:rsidR="00515CA7" w:rsidRPr="005405B4">
              <w:rPr>
                <w:rFonts w:ascii="Arial" w:hAnsi="Arial" w:cs="Arial"/>
                <w:sz w:val="20"/>
                <w:szCs w:val="20"/>
              </w:rPr>
              <w:t xml:space="preserve">  Cooling tower</w:t>
            </w:r>
          </w:p>
        </w:tc>
        <w:tc>
          <w:tcPr>
            <w:tcW w:w="3597" w:type="dxa"/>
          </w:tcPr>
          <w:p w14:paraId="35DCC940" w14:textId="0ABE8C57" w:rsidR="00515CA7" w:rsidRPr="005405B4" w:rsidRDefault="003A1258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629EE">
              <w:rPr>
                <w:rFonts w:ascii="Arial" w:hAnsi="Arial" w:cs="Arial"/>
                <w:sz w:val="20"/>
                <w:szCs w:val="20"/>
              </w:rPr>
            </w:r>
            <w:r w:rsidR="003629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  <w:r w:rsidR="00515CA7" w:rsidRPr="005405B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8428F" w:rsidRPr="005405B4">
              <w:rPr>
                <w:rFonts w:ascii="Arial" w:hAnsi="Arial" w:cs="Arial"/>
                <w:sz w:val="20"/>
                <w:szCs w:val="20"/>
              </w:rPr>
              <w:t>Industrial (treated / clear)</w:t>
            </w:r>
          </w:p>
        </w:tc>
        <w:tc>
          <w:tcPr>
            <w:tcW w:w="3597" w:type="dxa"/>
          </w:tcPr>
          <w:p w14:paraId="722168D3" w14:textId="02909719" w:rsidR="00515CA7" w:rsidRPr="005405B4" w:rsidRDefault="003A1258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8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629EE">
              <w:rPr>
                <w:rFonts w:ascii="Arial" w:hAnsi="Arial" w:cs="Arial"/>
                <w:sz w:val="20"/>
                <w:szCs w:val="20"/>
              </w:rPr>
            </w:r>
            <w:r w:rsidR="003629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  <w:r w:rsidR="00515CA7" w:rsidRPr="005405B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B47D9">
              <w:rPr>
                <w:rFonts w:ascii="Arial" w:hAnsi="Arial" w:cs="Arial"/>
                <w:sz w:val="20"/>
                <w:szCs w:val="20"/>
              </w:rPr>
              <w:t>Surface water</w:t>
            </w:r>
          </w:p>
        </w:tc>
      </w:tr>
      <w:tr w:rsidR="00515CA7" w:rsidRPr="005405B4" w14:paraId="28493A10" w14:textId="77777777" w:rsidTr="00B859DF">
        <w:trPr>
          <w:trHeight w:val="68"/>
        </w:trPr>
        <w:tc>
          <w:tcPr>
            <w:tcW w:w="3596" w:type="dxa"/>
          </w:tcPr>
          <w:p w14:paraId="75C3095B" w14:textId="319EDCAA" w:rsidR="00515CA7" w:rsidRPr="005405B4" w:rsidRDefault="003A1258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629EE">
              <w:rPr>
                <w:rFonts w:ascii="Arial" w:hAnsi="Arial" w:cs="Arial"/>
                <w:sz w:val="20"/>
                <w:szCs w:val="20"/>
              </w:rPr>
            </w:r>
            <w:r w:rsidR="003629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  <w:r w:rsidR="00515CA7" w:rsidRPr="005405B4">
              <w:rPr>
                <w:rFonts w:ascii="Arial" w:hAnsi="Arial" w:cs="Arial"/>
                <w:sz w:val="20"/>
                <w:szCs w:val="20"/>
              </w:rPr>
              <w:t xml:space="preserve">  Dam seepage</w:t>
            </w:r>
          </w:p>
        </w:tc>
        <w:tc>
          <w:tcPr>
            <w:tcW w:w="3597" w:type="dxa"/>
          </w:tcPr>
          <w:p w14:paraId="564AEE08" w14:textId="2E18DD06" w:rsidR="00515CA7" w:rsidRPr="005405B4" w:rsidRDefault="003A1258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6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629EE">
              <w:rPr>
                <w:rFonts w:ascii="Arial" w:hAnsi="Arial" w:cs="Arial"/>
                <w:sz w:val="20"/>
                <w:szCs w:val="20"/>
              </w:rPr>
            </w:r>
            <w:r w:rsidR="003629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  <w:r w:rsidR="00515CA7" w:rsidRPr="005405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36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428F" w:rsidRPr="005405B4">
              <w:rPr>
                <w:rFonts w:ascii="Arial" w:hAnsi="Arial" w:cs="Arial"/>
                <w:sz w:val="20"/>
                <w:szCs w:val="20"/>
              </w:rPr>
              <w:t>Landfill leachate</w:t>
            </w:r>
          </w:p>
        </w:tc>
        <w:tc>
          <w:tcPr>
            <w:tcW w:w="3597" w:type="dxa"/>
          </w:tcPr>
          <w:p w14:paraId="139A7A0E" w14:textId="4A78051C" w:rsidR="00515CA7" w:rsidRPr="005405B4" w:rsidRDefault="003A1258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9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629EE">
              <w:rPr>
                <w:rFonts w:ascii="Arial" w:hAnsi="Arial" w:cs="Arial"/>
                <w:sz w:val="20"/>
                <w:szCs w:val="20"/>
              </w:rPr>
            </w:r>
            <w:r w:rsidR="003629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  <w:r w:rsidRPr="005405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47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47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FlowSource"/>
                  <w:enabled/>
                  <w:calcOnExit w:val="0"/>
                  <w:textInput/>
                </w:ffData>
              </w:fldChar>
            </w:r>
            <w:bookmarkStart w:id="20" w:name="FlowSource"/>
            <w:r w:rsidR="004B47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B47D9">
              <w:rPr>
                <w:rFonts w:ascii="Arial" w:hAnsi="Arial" w:cs="Arial"/>
                <w:sz w:val="20"/>
                <w:szCs w:val="20"/>
              </w:rPr>
            </w:r>
            <w:r w:rsidR="004B47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B47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47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47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47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47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47D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</w:tbl>
    <w:p w14:paraId="1C453C86" w14:textId="77777777" w:rsidR="002537A3" w:rsidRPr="005405B4" w:rsidRDefault="002537A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515CA7" w:rsidRPr="005405B4" w14:paraId="6A924ED3" w14:textId="77777777" w:rsidTr="00756848">
        <w:trPr>
          <w:trHeight w:val="350"/>
        </w:trPr>
        <w:tc>
          <w:tcPr>
            <w:tcW w:w="10790" w:type="dxa"/>
            <w:gridSpan w:val="3"/>
            <w:shd w:val="clear" w:color="auto" w:fill="158147"/>
            <w:vAlign w:val="center"/>
          </w:tcPr>
          <w:p w14:paraId="272FA9D0" w14:textId="77777777" w:rsidR="00515CA7" w:rsidRPr="005405B4" w:rsidRDefault="0098428F" w:rsidP="0075684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405B4">
              <w:rPr>
                <w:rFonts w:ascii="Arial" w:hAnsi="Arial" w:cs="Arial"/>
                <w:b/>
                <w:color w:val="FFFFFF" w:themeColor="background1"/>
              </w:rPr>
              <w:t xml:space="preserve">Flow </w:t>
            </w:r>
            <w:r w:rsidR="008456B3" w:rsidRPr="005405B4">
              <w:rPr>
                <w:rFonts w:ascii="Arial" w:hAnsi="Arial" w:cs="Arial"/>
                <w:b/>
                <w:color w:val="FFFFFF" w:themeColor="background1"/>
              </w:rPr>
              <w:t>Characteristics</w:t>
            </w:r>
          </w:p>
        </w:tc>
      </w:tr>
      <w:tr w:rsidR="004B47D9" w:rsidRPr="005405B4" w14:paraId="2BD70600" w14:textId="77777777" w:rsidTr="0094675D">
        <w:trPr>
          <w:trHeight w:val="68"/>
        </w:trPr>
        <w:tc>
          <w:tcPr>
            <w:tcW w:w="3596" w:type="dxa"/>
          </w:tcPr>
          <w:p w14:paraId="09E6F2AF" w14:textId="7A9E9436" w:rsidR="004B47D9" w:rsidRPr="005405B4" w:rsidRDefault="004B47D9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7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  <w:r w:rsidRPr="005405B4">
              <w:rPr>
                <w:rFonts w:ascii="Arial" w:hAnsi="Arial" w:cs="Arial"/>
                <w:sz w:val="20"/>
                <w:szCs w:val="20"/>
              </w:rPr>
              <w:t xml:space="preserve">  Abrasive grit / stones</w:t>
            </w:r>
          </w:p>
        </w:tc>
        <w:tc>
          <w:tcPr>
            <w:tcW w:w="3597" w:type="dxa"/>
            <w:tcBorders>
              <w:right w:val="single" w:sz="4" w:space="0" w:color="auto"/>
            </w:tcBorders>
          </w:tcPr>
          <w:p w14:paraId="7BF8EAFA" w14:textId="59F689E4" w:rsidR="004B47D9" w:rsidRPr="005405B4" w:rsidRDefault="004B47D9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31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  <w:r w:rsidRPr="005405B4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Foam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B7CFF" w14:textId="0AB22983" w:rsidR="004B47D9" w:rsidRPr="005405B4" w:rsidRDefault="004B47D9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405B4">
              <w:rPr>
                <w:rFonts w:ascii="Arial" w:hAnsi="Arial" w:cs="Arial"/>
                <w:sz w:val="20"/>
                <w:szCs w:val="20"/>
              </w:rPr>
              <w:t xml:space="preserve">  Turbulence</w:t>
            </w:r>
          </w:p>
        </w:tc>
      </w:tr>
      <w:tr w:rsidR="004B47D9" w:rsidRPr="005405B4" w14:paraId="6F2E218B" w14:textId="77777777" w:rsidTr="0094675D">
        <w:trPr>
          <w:trHeight w:val="68"/>
        </w:trPr>
        <w:tc>
          <w:tcPr>
            <w:tcW w:w="3596" w:type="dxa"/>
          </w:tcPr>
          <w:p w14:paraId="730DECCA" w14:textId="6C6456D1" w:rsidR="004B47D9" w:rsidRPr="005405B4" w:rsidRDefault="004B47D9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8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  <w:r w:rsidRPr="005405B4">
              <w:rPr>
                <w:rFonts w:ascii="Arial" w:hAnsi="Arial" w:cs="Arial"/>
                <w:sz w:val="20"/>
                <w:szCs w:val="20"/>
              </w:rPr>
              <w:t xml:space="preserve">  Corrosive</w:t>
            </w:r>
          </w:p>
        </w:tc>
        <w:tc>
          <w:tcPr>
            <w:tcW w:w="3597" w:type="dxa"/>
            <w:tcBorders>
              <w:right w:val="single" w:sz="4" w:space="0" w:color="auto"/>
            </w:tcBorders>
          </w:tcPr>
          <w:p w14:paraId="7841E376" w14:textId="2898FF78" w:rsidR="004B47D9" w:rsidRPr="005405B4" w:rsidRDefault="004B47D9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2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  <w:r w:rsidRPr="005405B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405B4">
              <w:rPr>
                <w:rFonts w:ascii="Arial" w:hAnsi="Arial" w:cs="Arial"/>
                <w:sz w:val="20"/>
                <w:szCs w:val="20"/>
              </w:rPr>
              <w:t>High velocity</w:t>
            </w:r>
          </w:p>
        </w:tc>
        <w:tc>
          <w:tcPr>
            <w:tcW w:w="35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01D3B" w14:textId="795D8818" w:rsidR="004B47D9" w:rsidRPr="005405B4" w:rsidRDefault="004B47D9" w:rsidP="004B47D9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405B4">
              <w:rPr>
                <w:rFonts w:ascii="Arial" w:hAnsi="Arial" w:cs="Arial"/>
                <w:sz w:val="20"/>
                <w:szCs w:val="20"/>
              </w:rPr>
              <w:t xml:space="preserve">  Suspended solids</w:t>
            </w:r>
          </w:p>
        </w:tc>
      </w:tr>
      <w:tr w:rsidR="004B47D9" w:rsidRPr="005405B4" w14:paraId="6EEE6C3A" w14:textId="77777777" w:rsidTr="0094675D">
        <w:trPr>
          <w:trHeight w:val="68"/>
        </w:trPr>
        <w:tc>
          <w:tcPr>
            <w:tcW w:w="3596" w:type="dxa"/>
          </w:tcPr>
          <w:p w14:paraId="57C9CBC7" w14:textId="4569E936" w:rsidR="004B47D9" w:rsidRPr="005405B4" w:rsidRDefault="004B47D9" w:rsidP="004B47D9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9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  <w:r w:rsidRPr="005405B4">
              <w:rPr>
                <w:rFonts w:ascii="Arial" w:hAnsi="Arial" w:cs="Arial"/>
                <w:sz w:val="20"/>
                <w:szCs w:val="20"/>
              </w:rPr>
              <w:t xml:space="preserve">  Floating debris / solids</w:t>
            </w:r>
          </w:p>
        </w:tc>
        <w:tc>
          <w:tcPr>
            <w:tcW w:w="3597" w:type="dxa"/>
            <w:tcBorders>
              <w:right w:val="single" w:sz="4" w:space="0" w:color="auto"/>
            </w:tcBorders>
          </w:tcPr>
          <w:p w14:paraId="739B7BEA" w14:textId="7F92C69C" w:rsidR="004B47D9" w:rsidRPr="005405B4" w:rsidRDefault="004B47D9" w:rsidP="004B47D9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33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  <w:r w:rsidRPr="005405B4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Surging</w:t>
            </w:r>
          </w:p>
        </w:tc>
        <w:tc>
          <w:tcPr>
            <w:tcW w:w="3597" w:type="dxa"/>
            <w:tcBorders>
              <w:left w:val="single" w:sz="4" w:space="0" w:color="auto"/>
              <w:right w:val="single" w:sz="4" w:space="0" w:color="auto"/>
            </w:tcBorders>
          </w:tcPr>
          <w:p w14:paraId="2EEDAC0E" w14:textId="12599878" w:rsidR="004B47D9" w:rsidRPr="005405B4" w:rsidRDefault="004B47D9" w:rsidP="004B47D9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405B4">
              <w:rPr>
                <w:rFonts w:ascii="Arial" w:hAnsi="Arial" w:cs="Arial"/>
                <w:sz w:val="20"/>
                <w:szCs w:val="20"/>
              </w:rPr>
              <w:t xml:space="preserve">  Turbulence</w:t>
            </w:r>
          </w:p>
        </w:tc>
      </w:tr>
    </w:tbl>
    <w:p w14:paraId="024D0350" w14:textId="77777777" w:rsidR="0066725C" w:rsidRPr="005405B4" w:rsidRDefault="0066725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515CA7" w:rsidRPr="005405B4" w14:paraId="02EAD631" w14:textId="77777777" w:rsidTr="00756848">
        <w:trPr>
          <w:trHeight w:val="350"/>
        </w:trPr>
        <w:tc>
          <w:tcPr>
            <w:tcW w:w="10790" w:type="dxa"/>
            <w:gridSpan w:val="3"/>
            <w:shd w:val="clear" w:color="auto" w:fill="158147"/>
            <w:vAlign w:val="center"/>
          </w:tcPr>
          <w:p w14:paraId="5F84C0F1" w14:textId="77777777" w:rsidR="00515CA7" w:rsidRPr="005405B4" w:rsidRDefault="0098428F" w:rsidP="0075684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405B4">
              <w:rPr>
                <w:rFonts w:ascii="Arial" w:hAnsi="Arial" w:cs="Arial"/>
                <w:b/>
                <w:color w:val="FFFFFF" w:themeColor="background1"/>
              </w:rPr>
              <w:t>Flow Rates</w:t>
            </w:r>
          </w:p>
        </w:tc>
      </w:tr>
      <w:tr w:rsidR="00515CA7" w:rsidRPr="005405B4" w14:paraId="0C6D5289" w14:textId="77777777" w:rsidTr="00756848">
        <w:trPr>
          <w:trHeight w:val="68"/>
        </w:trPr>
        <w:tc>
          <w:tcPr>
            <w:tcW w:w="3596" w:type="dxa"/>
          </w:tcPr>
          <w:p w14:paraId="0627CADB" w14:textId="0B34953C" w:rsidR="00515CA7" w:rsidRPr="005405B4" w:rsidRDefault="0098428F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t>Minimum:</w:t>
            </w:r>
            <w:r w:rsidR="003A1258" w:rsidRPr="005405B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A1258"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inimumFlow"/>
                  <w:enabled/>
                  <w:calcOnExit w:val="0"/>
                  <w:textInput/>
                </w:ffData>
              </w:fldChar>
            </w:r>
            <w:bookmarkStart w:id="27" w:name="MinimumFlow"/>
            <w:r w:rsidR="003A1258" w:rsidRPr="005405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A1258" w:rsidRPr="005405B4">
              <w:rPr>
                <w:rFonts w:ascii="Arial" w:hAnsi="Arial" w:cs="Arial"/>
                <w:sz w:val="20"/>
                <w:szCs w:val="20"/>
              </w:rPr>
            </w:r>
            <w:r w:rsidR="003A1258" w:rsidRPr="005405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1258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258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258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258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258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258"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  <w:r w:rsidR="003A1258" w:rsidRPr="005405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660C"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imimumUnits"/>
                  <w:enabled/>
                  <w:calcOnExit w:val="0"/>
                  <w:ddList>
                    <w:listEntry w:val="&gt;&gt;Units&lt;&lt;"/>
                    <w:listEntry w:val="GPM"/>
                    <w:listEntry w:val="MGD"/>
                    <w:listEntry w:val="CFS"/>
                    <w:listEntry w:val="L/S"/>
                    <w:listEntry w:val="M3/HR"/>
                  </w:ddList>
                </w:ffData>
              </w:fldChar>
            </w:r>
            <w:bookmarkStart w:id="28" w:name="MimimumUnits"/>
            <w:r w:rsidR="007B660C" w:rsidRPr="005405B4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3629EE">
              <w:rPr>
                <w:rFonts w:ascii="Arial" w:hAnsi="Arial" w:cs="Arial"/>
                <w:sz w:val="20"/>
                <w:szCs w:val="20"/>
              </w:rPr>
            </w:r>
            <w:r w:rsidR="003629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B660C"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3597" w:type="dxa"/>
          </w:tcPr>
          <w:p w14:paraId="3F9DD7C0" w14:textId="06BF7804" w:rsidR="00515CA7" w:rsidRPr="005405B4" w:rsidRDefault="0098428F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t>Average:</w:t>
            </w:r>
            <w:r w:rsidR="003A1258" w:rsidRPr="005405B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A1258"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AverageFlow"/>
                  <w:enabled/>
                  <w:calcOnExit w:val="0"/>
                  <w:textInput/>
                </w:ffData>
              </w:fldChar>
            </w:r>
            <w:bookmarkStart w:id="29" w:name="AverageFlow"/>
            <w:r w:rsidR="003A1258" w:rsidRPr="005405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A1258" w:rsidRPr="005405B4">
              <w:rPr>
                <w:rFonts w:ascii="Arial" w:hAnsi="Arial" w:cs="Arial"/>
                <w:sz w:val="20"/>
                <w:szCs w:val="20"/>
              </w:rPr>
            </w:r>
            <w:r w:rsidR="003A1258" w:rsidRPr="005405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1258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258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258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258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258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258"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  <w:r w:rsidR="003A1258" w:rsidRPr="005405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660C"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AverageUnits"/>
                  <w:enabled/>
                  <w:calcOnExit w:val="0"/>
                  <w:ddList>
                    <w:listEntry w:val="&gt;&gt;Units&lt;&lt;"/>
                    <w:listEntry w:val="GPM"/>
                    <w:listEntry w:val="MGD"/>
                    <w:listEntry w:val="CFS"/>
                    <w:listEntry w:val="L/S"/>
                    <w:listEntry w:val="M3/HR"/>
                  </w:ddList>
                </w:ffData>
              </w:fldChar>
            </w:r>
            <w:bookmarkStart w:id="30" w:name="AverageUnits"/>
            <w:r w:rsidR="007B660C" w:rsidRPr="005405B4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3629EE">
              <w:rPr>
                <w:rFonts w:ascii="Arial" w:hAnsi="Arial" w:cs="Arial"/>
                <w:sz w:val="20"/>
                <w:szCs w:val="20"/>
              </w:rPr>
            </w:r>
            <w:r w:rsidR="003629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B660C"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3597" w:type="dxa"/>
          </w:tcPr>
          <w:p w14:paraId="256AC752" w14:textId="3D2BF488" w:rsidR="00515CA7" w:rsidRPr="005405B4" w:rsidRDefault="0098428F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t>Maximum:</w:t>
            </w:r>
            <w:r w:rsidR="003A1258" w:rsidRPr="005405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1258"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xiumFlow"/>
                  <w:enabled/>
                  <w:calcOnExit w:val="0"/>
                  <w:textInput/>
                </w:ffData>
              </w:fldChar>
            </w:r>
            <w:bookmarkStart w:id="31" w:name="MaxiumFlow"/>
            <w:r w:rsidR="003A1258" w:rsidRPr="005405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A1258" w:rsidRPr="005405B4">
              <w:rPr>
                <w:rFonts w:ascii="Arial" w:hAnsi="Arial" w:cs="Arial"/>
                <w:sz w:val="20"/>
                <w:szCs w:val="20"/>
              </w:rPr>
            </w:r>
            <w:r w:rsidR="003A1258" w:rsidRPr="005405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1258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258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258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258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258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A1258"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  <w:r w:rsidR="003A1258" w:rsidRPr="005405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660C"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ximumUnits"/>
                  <w:enabled/>
                  <w:calcOnExit w:val="0"/>
                  <w:ddList>
                    <w:listEntry w:val="&gt;&gt;Units&lt;&lt;"/>
                    <w:listEntry w:val="GPM"/>
                    <w:listEntry w:val="MGD"/>
                    <w:listEntry w:val="CFS"/>
                    <w:listEntry w:val="L/S"/>
                    <w:listEntry w:val="M3/HR"/>
                  </w:ddList>
                </w:ffData>
              </w:fldChar>
            </w:r>
            <w:bookmarkStart w:id="32" w:name="MaximumUnits"/>
            <w:r w:rsidR="007B660C" w:rsidRPr="005405B4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3629EE">
              <w:rPr>
                <w:rFonts w:ascii="Arial" w:hAnsi="Arial" w:cs="Arial"/>
                <w:sz w:val="20"/>
                <w:szCs w:val="20"/>
              </w:rPr>
            </w:r>
            <w:r w:rsidR="003629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B660C"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</w:tr>
    </w:tbl>
    <w:p w14:paraId="621A308C" w14:textId="77777777" w:rsidR="0066725C" w:rsidRPr="005405B4" w:rsidRDefault="0066725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456B3" w:rsidRPr="005405B4" w14:paraId="2B2AF332" w14:textId="77777777" w:rsidTr="00374574">
        <w:trPr>
          <w:trHeight w:val="350"/>
        </w:trPr>
        <w:tc>
          <w:tcPr>
            <w:tcW w:w="10790" w:type="dxa"/>
            <w:tcBorders>
              <w:bottom w:val="single" w:sz="4" w:space="0" w:color="auto"/>
            </w:tcBorders>
            <w:shd w:val="clear" w:color="auto" w:fill="158147"/>
            <w:vAlign w:val="center"/>
          </w:tcPr>
          <w:p w14:paraId="21C55A6E" w14:textId="77777777" w:rsidR="008456B3" w:rsidRPr="005405B4" w:rsidRDefault="0066725C" w:rsidP="0075684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405B4">
              <w:rPr>
                <w:rFonts w:ascii="Arial" w:hAnsi="Arial" w:cs="Arial"/>
                <w:b/>
                <w:color w:val="FFFFFF" w:themeColor="background1"/>
              </w:rPr>
              <w:t>Inlet Connection</w:t>
            </w:r>
          </w:p>
        </w:tc>
      </w:tr>
      <w:tr w:rsidR="00374574" w:rsidRPr="005405B4" w14:paraId="27F1CD97" w14:textId="77777777" w:rsidTr="00B007D3">
        <w:trPr>
          <w:trHeight w:val="68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62D8" w14:textId="28BE4C27" w:rsidR="00374574" w:rsidRPr="005405B4" w:rsidRDefault="00374574" w:rsidP="008456B3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t xml:space="preserve">Type:  </w:t>
            </w:r>
            <w:r w:rsidR="004B47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nletConnectionType"/>
                  <w:enabled/>
                  <w:calcOnExit w:val="0"/>
                  <w:ddList>
                    <w:listEntry w:val="&gt;&gt;Select from drop down &lt;&lt;"/>
                    <w:listEntry w:val="Pipe stub"/>
                    <w:listEntry w:val="Flange"/>
                    <w:listEntry w:val="Free-fall into box"/>
                    <w:listEntry w:val="Caulking collar"/>
                  </w:ddList>
                </w:ffData>
              </w:fldChar>
            </w:r>
            <w:bookmarkStart w:id="33" w:name="InletConnectionType"/>
            <w:r w:rsidR="004B47D9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4B47D9">
              <w:rPr>
                <w:rFonts w:ascii="Arial" w:hAnsi="Arial" w:cs="Arial"/>
                <w:sz w:val="20"/>
                <w:szCs w:val="20"/>
              </w:rPr>
            </w:r>
            <w:r w:rsidR="004B47D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  <w:r w:rsidRPr="005405B4">
              <w:rPr>
                <w:rFonts w:ascii="Arial" w:hAnsi="Arial" w:cs="Arial"/>
                <w:sz w:val="20"/>
                <w:szCs w:val="20"/>
              </w:rPr>
              <w:t xml:space="preserve">  </w:t>
            </w:r>
            <w:bookmarkStart w:id="34" w:name="InletConnectionSize"/>
            <w:r w:rsidR="007B660C" w:rsidRPr="005405B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405B4">
              <w:rPr>
                <w:rFonts w:ascii="Arial" w:hAnsi="Arial" w:cs="Arial"/>
                <w:sz w:val="20"/>
                <w:szCs w:val="20"/>
              </w:rPr>
              <w:t xml:space="preserve">Size:  </w:t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nletConnectionSize"/>
                  <w:enabled/>
                  <w:calcOnExit w:val="0"/>
                  <w:textInput/>
                </w:ffData>
              </w:fldChar>
            </w:r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05B4">
              <w:rPr>
                <w:rFonts w:ascii="Arial" w:hAnsi="Arial" w:cs="Arial"/>
                <w:sz w:val="20"/>
                <w:szCs w:val="20"/>
              </w:rPr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405B4">
              <w:rPr>
                <w:rFonts w:ascii="Arial" w:hAnsi="Arial" w:cs="Arial"/>
                <w:sz w:val="20"/>
                <w:szCs w:val="20"/>
              </w:rPr>
              <w:t xml:space="preserve">  </w:t>
            </w:r>
            <w:bookmarkEnd w:id="34"/>
            <w:r w:rsidR="007B660C"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nletUnits"/>
                  <w:enabled/>
                  <w:calcOnExit w:val="0"/>
                  <w:ddList>
                    <w:listEntry w:val="&gt;&gt;Select Units&lt;&lt;"/>
                    <w:listEntry w:val="Inches"/>
                    <w:listEntry w:val="Millimeters"/>
                  </w:ddList>
                </w:ffData>
              </w:fldChar>
            </w:r>
            <w:bookmarkStart w:id="35" w:name="InletUnits"/>
            <w:r w:rsidR="007B660C" w:rsidRPr="005405B4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3629EE">
              <w:rPr>
                <w:rFonts w:ascii="Arial" w:hAnsi="Arial" w:cs="Arial"/>
                <w:sz w:val="20"/>
                <w:szCs w:val="20"/>
              </w:rPr>
            </w:r>
            <w:r w:rsidR="003629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B660C"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</w:tr>
    </w:tbl>
    <w:p w14:paraId="21A75153" w14:textId="77777777" w:rsidR="0066725C" w:rsidRPr="005405B4" w:rsidRDefault="0066725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6725C" w:rsidRPr="005405B4" w14:paraId="11117D40" w14:textId="77777777" w:rsidTr="00804646">
        <w:trPr>
          <w:trHeight w:val="350"/>
        </w:trPr>
        <w:tc>
          <w:tcPr>
            <w:tcW w:w="10790" w:type="dxa"/>
            <w:tcBorders>
              <w:bottom w:val="single" w:sz="4" w:space="0" w:color="auto"/>
            </w:tcBorders>
            <w:shd w:val="clear" w:color="auto" w:fill="158147"/>
            <w:vAlign w:val="center"/>
          </w:tcPr>
          <w:p w14:paraId="2AE7937A" w14:textId="77777777" w:rsidR="0066725C" w:rsidRPr="005405B4" w:rsidRDefault="0066725C" w:rsidP="0075684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405B4">
              <w:rPr>
                <w:rFonts w:ascii="Arial" w:hAnsi="Arial" w:cs="Arial"/>
                <w:b/>
                <w:color w:val="FFFFFF" w:themeColor="background1"/>
              </w:rPr>
              <w:t>Outlet Connection</w:t>
            </w:r>
          </w:p>
        </w:tc>
      </w:tr>
      <w:tr w:rsidR="006A559B" w:rsidRPr="005405B4" w14:paraId="118F0481" w14:textId="77777777" w:rsidTr="00804646">
        <w:trPr>
          <w:trHeight w:val="68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2129" w14:textId="3781F767" w:rsidR="006A559B" w:rsidRPr="005405B4" w:rsidRDefault="006A559B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t xml:space="preserve">Type:  </w:t>
            </w:r>
            <w:r w:rsidR="004B47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utletConnection"/>
                  <w:enabled/>
                  <w:calcOnExit w:val="0"/>
                  <w:ddList>
                    <w:listEntry w:val="&gt;&gt;Select from drop down &lt;&lt;"/>
                    <w:listEntry w:val="None - open outlet"/>
                    <w:listEntry w:val="Pipe stub"/>
                    <w:listEntry w:val="Flange"/>
                    <w:listEntry w:val="Caulking collar"/>
                    <w:listEntry w:val="Free-fall out of box"/>
                  </w:ddList>
                </w:ffData>
              </w:fldChar>
            </w:r>
            <w:bookmarkStart w:id="36" w:name="OutletConnection"/>
            <w:r w:rsidR="004B47D9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4B47D9">
              <w:rPr>
                <w:rFonts w:ascii="Arial" w:hAnsi="Arial" w:cs="Arial"/>
                <w:sz w:val="20"/>
                <w:szCs w:val="20"/>
              </w:rPr>
            </w:r>
            <w:r w:rsidR="004B47D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  <w:r w:rsidRPr="005405B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B660C" w:rsidRPr="005405B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405B4">
              <w:rPr>
                <w:rFonts w:ascii="Arial" w:hAnsi="Arial" w:cs="Arial"/>
                <w:sz w:val="20"/>
                <w:szCs w:val="20"/>
              </w:rPr>
              <w:t xml:space="preserve">Size:  </w:t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utletConnectionSize"/>
                  <w:enabled/>
                  <w:calcOnExit w:val="0"/>
                  <w:textInput/>
                </w:ffData>
              </w:fldChar>
            </w:r>
            <w:bookmarkStart w:id="37" w:name="OutletConnectionSize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05B4">
              <w:rPr>
                <w:rFonts w:ascii="Arial" w:hAnsi="Arial" w:cs="Arial"/>
                <w:sz w:val="20"/>
                <w:szCs w:val="20"/>
              </w:rPr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  <w:r w:rsidR="007B660C" w:rsidRPr="005405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660C"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InletUnits"/>
                  <w:enabled/>
                  <w:calcOnExit w:val="0"/>
                  <w:ddList>
                    <w:listEntry w:val="&gt;&gt;Select Units&lt;&lt;"/>
                    <w:listEntry w:val="Inches"/>
                    <w:listEntry w:val="Millimeters"/>
                  </w:ddList>
                </w:ffData>
              </w:fldChar>
            </w:r>
            <w:r w:rsidR="007B660C" w:rsidRPr="005405B4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3629EE">
              <w:rPr>
                <w:rFonts w:ascii="Arial" w:hAnsi="Arial" w:cs="Arial"/>
                <w:sz w:val="20"/>
                <w:szCs w:val="20"/>
              </w:rPr>
            </w:r>
            <w:r w:rsidR="003629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B660C"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921F149" w14:textId="77777777" w:rsidR="008A1E37" w:rsidRPr="005405B4" w:rsidRDefault="008A1E3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66725C" w:rsidRPr="005405B4" w14:paraId="3286BFB4" w14:textId="77777777" w:rsidTr="00756848">
        <w:trPr>
          <w:trHeight w:val="350"/>
        </w:trPr>
        <w:tc>
          <w:tcPr>
            <w:tcW w:w="10790" w:type="dxa"/>
            <w:gridSpan w:val="3"/>
            <w:shd w:val="clear" w:color="auto" w:fill="158147"/>
            <w:vAlign w:val="center"/>
          </w:tcPr>
          <w:p w14:paraId="687A2FC0" w14:textId="77777777" w:rsidR="0066725C" w:rsidRPr="005405B4" w:rsidRDefault="0066725C" w:rsidP="0075684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405B4">
              <w:rPr>
                <w:rFonts w:ascii="Arial" w:hAnsi="Arial" w:cs="Arial"/>
                <w:b/>
                <w:color w:val="FFFFFF" w:themeColor="background1"/>
              </w:rPr>
              <w:t>Level / Flow Accessories</w:t>
            </w:r>
          </w:p>
        </w:tc>
      </w:tr>
      <w:tr w:rsidR="0066725C" w:rsidRPr="005405B4" w14:paraId="607A168C" w14:textId="77777777" w:rsidTr="00756848">
        <w:trPr>
          <w:trHeight w:val="68"/>
        </w:trPr>
        <w:tc>
          <w:tcPr>
            <w:tcW w:w="3596" w:type="dxa"/>
          </w:tcPr>
          <w:p w14:paraId="767525E4" w14:textId="19C21685" w:rsidR="0066725C" w:rsidRPr="005405B4" w:rsidRDefault="006A559B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0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629EE">
              <w:rPr>
                <w:rFonts w:ascii="Arial" w:hAnsi="Arial" w:cs="Arial"/>
                <w:sz w:val="20"/>
                <w:szCs w:val="20"/>
              </w:rPr>
            </w:r>
            <w:r w:rsidR="003629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  <w:r w:rsidR="0066725C" w:rsidRPr="005405B4">
              <w:rPr>
                <w:rFonts w:ascii="Arial" w:hAnsi="Arial" w:cs="Arial"/>
                <w:sz w:val="20"/>
                <w:szCs w:val="20"/>
              </w:rPr>
              <w:t xml:space="preserve">  Bubbler tube</w:t>
            </w:r>
          </w:p>
        </w:tc>
        <w:tc>
          <w:tcPr>
            <w:tcW w:w="3597" w:type="dxa"/>
          </w:tcPr>
          <w:p w14:paraId="073BA34D" w14:textId="28F0463F" w:rsidR="0066725C" w:rsidRPr="005405B4" w:rsidRDefault="006A559B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2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629EE">
              <w:rPr>
                <w:rFonts w:ascii="Arial" w:hAnsi="Arial" w:cs="Arial"/>
                <w:sz w:val="20"/>
                <w:szCs w:val="20"/>
              </w:rPr>
            </w:r>
            <w:r w:rsidR="003629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  <w:r w:rsidR="0066725C" w:rsidRPr="005405B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84556" w:rsidRPr="005405B4">
              <w:rPr>
                <w:rFonts w:ascii="Arial" w:hAnsi="Arial" w:cs="Arial"/>
                <w:sz w:val="20"/>
                <w:szCs w:val="20"/>
              </w:rPr>
              <w:t>Staff / head gauge</w:t>
            </w:r>
          </w:p>
        </w:tc>
        <w:tc>
          <w:tcPr>
            <w:tcW w:w="3597" w:type="dxa"/>
          </w:tcPr>
          <w:p w14:paraId="15F48409" w14:textId="0CE4B424" w:rsidR="0066725C" w:rsidRPr="005405B4" w:rsidRDefault="006A559B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0" w:name="Check14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A4B4B" w:rsidRPr="005405B4">
              <w:rPr>
                <w:rFonts w:ascii="Arial" w:hAnsi="Arial" w:cs="Arial"/>
                <w:sz w:val="20"/>
                <w:szCs w:val="20"/>
              </w:rPr>
            </w:r>
            <w:r w:rsidR="003629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  <w:r w:rsidR="0066725C" w:rsidRPr="005405B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84556" w:rsidRPr="005405B4">
              <w:rPr>
                <w:rFonts w:ascii="Arial" w:hAnsi="Arial" w:cs="Arial"/>
                <w:sz w:val="20"/>
                <w:szCs w:val="20"/>
              </w:rPr>
              <w:t>Ultrasonic bracket</w:t>
            </w:r>
          </w:p>
        </w:tc>
      </w:tr>
      <w:tr w:rsidR="0066725C" w:rsidRPr="005405B4" w14:paraId="62709402" w14:textId="77777777" w:rsidTr="00756848">
        <w:trPr>
          <w:trHeight w:val="68"/>
        </w:trPr>
        <w:tc>
          <w:tcPr>
            <w:tcW w:w="3596" w:type="dxa"/>
          </w:tcPr>
          <w:p w14:paraId="46BFEB6D" w14:textId="421A1780" w:rsidR="0066725C" w:rsidRPr="005405B4" w:rsidRDefault="006A559B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1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629EE">
              <w:rPr>
                <w:rFonts w:ascii="Arial" w:hAnsi="Arial" w:cs="Arial"/>
                <w:sz w:val="20"/>
                <w:szCs w:val="20"/>
              </w:rPr>
            </w:r>
            <w:r w:rsidR="003629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  <w:r w:rsidR="0066725C" w:rsidRPr="005405B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84556" w:rsidRPr="005405B4">
              <w:rPr>
                <w:rFonts w:ascii="Arial" w:hAnsi="Arial" w:cs="Arial"/>
                <w:sz w:val="20"/>
                <w:szCs w:val="20"/>
              </w:rPr>
              <w:t>Probe well</w:t>
            </w:r>
          </w:p>
        </w:tc>
        <w:tc>
          <w:tcPr>
            <w:tcW w:w="3597" w:type="dxa"/>
          </w:tcPr>
          <w:p w14:paraId="4BB78405" w14:textId="30E205B2" w:rsidR="0066725C" w:rsidRPr="005405B4" w:rsidRDefault="006A559B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3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629EE">
              <w:rPr>
                <w:rFonts w:ascii="Arial" w:hAnsi="Arial" w:cs="Arial"/>
                <w:sz w:val="20"/>
                <w:szCs w:val="20"/>
              </w:rPr>
            </w:r>
            <w:r w:rsidR="003629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  <w:r w:rsidRPr="005405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725C" w:rsidRPr="005405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4B4B">
              <w:rPr>
                <w:rFonts w:ascii="Arial" w:hAnsi="Arial" w:cs="Arial"/>
                <w:sz w:val="20"/>
                <w:szCs w:val="20"/>
              </w:rPr>
              <w:t>S</w:t>
            </w:r>
            <w:r w:rsidR="00E84556" w:rsidRPr="005405B4">
              <w:rPr>
                <w:rFonts w:ascii="Arial" w:hAnsi="Arial" w:cs="Arial"/>
                <w:sz w:val="20"/>
                <w:szCs w:val="20"/>
              </w:rPr>
              <w:t>tilling well</w:t>
            </w:r>
          </w:p>
        </w:tc>
        <w:tc>
          <w:tcPr>
            <w:tcW w:w="3597" w:type="dxa"/>
          </w:tcPr>
          <w:p w14:paraId="5A50A256" w14:textId="3F5B1E4C" w:rsidR="0066725C" w:rsidRPr="005405B4" w:rsidRDefault="006A559B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5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629EE">
              <w:rPr>
                <w:rFonts w:ascii="Arial" w:hAnsi="Arial" w:cs="Arial"/>
                <w:sz w:val="20"/>
                <w:szCs w:val="20"/>
              </w:rPr>
            </w:r>
            <w:r w:rsidR="003629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  <w:r w:rsidRPr="005405B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A1E37">
              <w:rPr>
                <w:rFonts w:ascii="Arial" w:hAnsi="Arial" w:cs="Arial"/>
                <w:sz w:val="20"/>
                <w:szCs w:val="20"/>
              </w:rPr>
              <w:t>Detached stilling well</w:t>
            </w:r>
          </w:p>
        </w:tc>
      </w:tr>
    </w:tbl>
    <w:p w14:paraId="1BA49169" w14:textId="77777777" w:rsidR="005405B4" w:rsidRPr="005405B4" w:rsidRDefault="005405B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E84556" w:rsidRPr="005405B4" w14:paraId="337EBEB3" w14:textId="77777777" w:rsidTr="00756848">
        <w:trPr>
          <w:trHeight w:val="350"/>
        </w:trPr>
        <w:tc>
          <w:tcPr>
            <w:tcW w:w="10790" w:type="dxa"/>
            <w:gridSpan w:val="3"/>
            <w:shd w:val="clear" w:color="auto" w:fill="158147"/>
            <w:vAlign w:val="center"/>
          </w:tcPr>
          <w:p w14:paraId="3829B7D9" w14:textId="77777777" w:rsidR="00E84556" w:rsidRPr="005405B4" w:rsidRDefault="00E84556" w:rsidP="0075684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405B4">
              <w:rPr>
                <w:rFonts w:ascii="Arial" w:hAnsi="Arial" w:cs="Arial"/>
                <w:b/>
                <w:color w:val="FFFFFF" w:themeColor="background1"/>
              </w:rPr>
              <w:t>Parameter Accessories</w:t>
            </w:r>
          </w:p>
        </w:tc>
      </w:tr>
      <w:tr w:rsidR="00E84556" w:rsidRPr="005405B4" w14:paraId="0DC95B49" w14:textId="77777777" w:rsidTr="00756848">
        <w:trPr>
          <w:trHeight w:val="68"/>
        </w:trPr>
        <w:tc>
          <w:tcPr>
            <w:tcW w:w="3596" w:type="dxa"/>
          </w:tcPr>
          <w:p w14:paraId="20669BB7" w14:textId="263ABE2A" w:rsidR="00E84556" w:rsidRPr="005405B4" w:rsidRDefault="006A559B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6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629EE">
              <w:rPr>
                <w:rFonts w:ascii="Arial" w:hAnsi="Arial" w:cs="Arial"/>
                <w:sz w:val="20"/>
                <w:szCs w:val="20"/>
              </w:rPr>
            </w:r>
            <w:r w:rsidR="003629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  <w:r w:rsidR="00E84556" w:rsidRPr="005405B4">
              <w:rPr>
                <w:rFonts w:ascii="Arial" w:hAnsi="Arial" w:cs="Arial"/>
                <w:sz w:val="20"/>
                <w:szCs w:val="20"/>
              </w:rPr>
              <w:t xml:space="preserve">  Probe holder</w:t>
            </w:r>
          </w:p>
        </w:tc>
        <w:tc>
          <w:tcPr>
            <w:tcW w:w="3597" w:type="dxa"/>
          </w:tcPr>
          <w:p w14:paraId="1B708849" w14:textId="6C7446C9" w:rsidR="00E84556" w:rsidRPr="005405B4" w:rsidRDefault="006A559B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7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629EE">
              <w:rPr>
                <w:rFonts w:ascii="Arial" w:hAnsi="Arial" w:cs="Arial"/>
                <w:sz w:val="20"/>
                <w:szCs w:val="20"/>
              </w:rPr>
            </w:r>
            <w:r w:rsidR="003629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  <w:r w:rsidR="00E84556" w:rsidRPr="005405B4">
              <w:rPr>
                <w:rFonts w:ascii="Arial" w:hAnsi="Arial" w:cs="Arial"/>
                <w:sz w:val="20"/>
                <w:szCs w:val="20"/>
              </w:rPr>
              <w:t xml:space="preserve">  Probe well</w:t>
            </w:r>
          </w:p>
        </w:tc>
        <w:tc>
          <w:tcPr>
            <w:tcW w:w="3597" w:type="dxa"/>
          </w:tcPr>
          <w:p w14:paraId="472912F7" w14:textId="29CE0336" w:rsidR="00E84556" w:rsidRPr="005405B4" w:rsidRDefault="006A559B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8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629EE">
              <w:rPr>
                <w:rFonts w:ascii="Arial" w:hAnsi="Arial" w:cs="Arial"/>
                <w:sz w:val="20"/>
                <w:szCs w:val="20"/>
              </w:rPr>
            </w:r>
            <w:r w:rsidR="003629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  <w:r w:rsidR="00E84556" w:rsidRPr="005405B4">
              <w:rPr>
                <w:rFonts w:ascii="Arial" w:hAnsi="Arial" w:cs="Arial"/>
                <w:sz w:val="20"/>
                <w:szCs w:val="20"/>
              </w:rPr>
              <w:t xml:space="preserve">  Sampler tube</w:t>
            </w:r>
          </w:p>
        </w:tc>
      </w:tr>
    </w:tbl>
    <w:p w14:paraId="57975D1A" w14:textId="77777777" w:rsidR="004B47D9" w:rsidRPr="005405B4" w:rsidRDefault="004B47D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E84556" w:rsidRPr="005405B4" w14:paraId="2FFCE205" w14:textId="77777777" w:rsidTr="00756848">
        <w:trPr>
          <w:trHeight w:val="350"/>
        </w:trPr>
        <w:tc>
          <w:tcPr>
            <w:tcW w:w="10790" w:type="dxa"/>
            <w:gridSpan w:val="3"/>
            <w:shd w:val="clear" w:color="auto" w:fill="158147"/>
            <w:vAlign w:val="center"/>
          </w:tcPr>
          <w:p w14:paraId="5E48F571" w14:textId="4C4D6349" w:rsidR="00E84556" w:rsidRPr="005405B4" w:rsidRDefault="008A1E37" w:rsidP="0075684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Customization</w:t>
            </w:r>
          </w:p>
        </w:tc>
      </w:tr>
      <w:tr w:rsidR="00E84556" w:rsidRPr="005405B4" w14:paraId="67BEC2CE" w14:textId="77777777" w:rsidTr="00756848">
        <w:trPr>
          <w:trHeight w:val="68"/>
        </w:trPr>
        <w:tc>
          <w:tcPr>
            <w:tcW w:w="3596" w:type="dxa"/>
          </w:tcPr>
          <w:p w14:paraId="43BE00E1" w14:textId="77777777" w:rsidR="007A4B4B" w:rsidRDefault="00804646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24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629EE">
              <w:rPr>
                <w:rFonts w:ascii="Arial" w:hAnsi="Arial" w:cs="Arial"/>
                <w:sz w:val="20"/>
                <w:szCs w:val="20"/>
              </w:rPr>
            </w:r>
            <w:r w:rsidR="003629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  <w:r w:rsidR="00E84556" w:rsidRPr="005405B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A4B4B">
              <w:rPr>
                <w:rFonts w:ascii="Arial" w:hAnsi="Arial" w:cs="Arial"/>
                <w:sz w:val="20"/>
                <w:szCs w:val="20"/>
              </w:rPr>
              <w:t xml:space="preserve">Cover      </w:t>
            </w:r>
          </w:p>
          <w:p w14:paraId="137797DC" w14:textId="124BE669" w:rsidR="00E84556" w:rsidRPr="005405B4" w:rsidRDefault="007A4B4B" w:rsidP="00756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ver"/>
                  <w:enabled/>
                  <w:calcOnExit w:val="0"/>
                  <w:ddList>
                    <w:listEntry w:val="&gt;&gt;Select material from dropdown&lt;&lt;"/>
                    <w:listEntry w:val="Fiberglass"/>
                    <w:listEntry w:val="Polycarbonate"/>
                  </w:ddList>
                </w:ffData>
              </w:fldChar>
            </w:r>
            <w:bookmarkStart w:id="48" w:name="Cover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3597" w:type="dxa"/>
          </w:tcPr>
          <w:p w14:paraId="6E0995AE" w14:textId="1560F139" w:rsidR="00E84556" w:rsidRPr="005405B4" w:rsidRDefault="00804646" w:rsidP="00756848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bookmarkStart w:id="49" w:name="Check26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FORMCHECKBOX </w:instrText>
            </w:r>
            <w:r w:rsidR="003629EE">
              <w:rPr>
                <w:rFonts w:ascii="Arial" w:hAnsi="Arial" w:cs="Arial"/>
                <w:sz w:val="20"/>
                <w:szCs w:val="20"/>
              </w:rPr>
            </w:r>
            <w:r w:rsidR="003629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  <w:r w:rsidRPr="005405B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B47D9">
              <w:rPr>
                <w:rFonts w:ascii="Arial" w:hAnsi="Arial" w:cs="Arial"/>
                <w:sz w:val="20"/>
                <w:szCs w:val="20"/>
              </w:rPr>
              <w:t>Cleanout</w:t>
            </w:r>
            <w:r w:rsidR="007A4B4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597" w:type="dxa"/>
          </w:tcPr>
          <w:p w14:paraId="00C02E59" w14:textId="778DE72B" w:rsidR="00E84556" w:rsidRPr="005405B4" w:rsidRDefault="007A4B4B" w:rsidP="007A4B4B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405B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B47D9">
              <w:rPr>
                <w:rFonts w:ascii="Arial" w:hAnsi="Arial" w:cs="Arial"/>
                <w:sz w:val="20"/>
                <w:szCs w:val="20"/>
              </w:rPr>
              <w:t>Grating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4556" w:rsidRPr="005405B4" w14:paraId="435AA486" w14:textId="77777777" w:rsidTr="00756848">
        <w:trPr>
          <w:trHeight w:val="68"/>
        </w:trPr>
        <w:tc>
          <w:tcPr>
            <w:tcW w:w="3596" w:type="dxa"/>
          </w:tcPr>
          <w:p w14:paraId="341ACECB" w14:textId="695F1880" w:rsidR="00E84556" w:rsidRPr="005405B4" w:rsidRDefault="00804646" w:rsidP="00E84556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629EE">
              <w:rPr>
                <w:rFonts w:ascii="Arial" w:hAnsi="Arial" w:cs="Arial"/>
                <w:sz w:val="20"/>
                <w:szCs w:val="20"/>
              </w:rPr>
            </w:r>
            <w:r w:rsidR="003629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405B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nholeAccessory1"/>
                  <w:enabled/>
                  <w:calcOnExit w:val="0"/>
                  <w:textInput/>
                </w:ffData>
              </w:fldChar>
            </w:r>
            <w:bookmarkStart w:id="50" w:name="ManholeAccessory1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405B4">
              <w:rPr>
                <w:rFonts w:ascii="Arial" w:hAnsi="Arial" w:cs="Arial"/>
                <w:sz w:val="20"/>
                <w:szCs w:val="20"/>
              </w:rPr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3597" w:type="dxa"/>
          </w:tcPr>
          <w:p w14:paraId="037C1AFD" w14:textId="33382EC8" w:rsidR="00E84556" w:rsidRPr="005405B4" w:rsidRDefault="006A559B" w:rsidP="00E84556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9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629EE">
              <w:rPr>
                <w:rFonts w:ascii="Arial" w:hAnsi="Arial" w:cs="Arial"/>
                <w:sz w:val="20"/>
                <w:szCs w:val="20"/>
              </w:rPr>
            </w:r>
            <w:r w:rsidR="003629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  <w:r w:rsidR="00E84556" w:rsidRPr="005405B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04646"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nholeAccessory2"/>
                  <w:enabled/>
                  <w:calcOnExit w:val="0"/>
                  <w:textInput/>
                </w:ffData>
              </w:fldChar>
            </w:r>
            <w:bookmarkStart w:id="52" w:name="ManholeAccessory2"/>
            <w:r w:rsidR="00804646" w:rsidRPr="005405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04646" w:rsidRPr="005405B4">
              <w:rPr>
                <w:rFonts w:ascii="Arial" w:hAnsi="Arial" w:cs="Arial"/>
                <w:sz w:val="20"/>
                <w:szCs w:val="20"/>
              </w:rPr>
            </w:r>
            <w:r w:rsidR="00804646" w:rsidRPr="005405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4646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04646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04646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04646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04646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04646"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3597" w:type="dxa"/>
          </w:tcPr>
          <w:p w14:paraId="4B241C33" w14:textId="09C946FA" w:rsidR="00E84556" w:rsidRPr="005405B4" w:rsidRDefault="006A559B" w:rsidP="00E84556">
            <w:pPr>
              <w:rPr>
                <w:rFonts w:ascii="Arial" w:hAnsi="Arial" w:cs="Arial"/>
                <w:sz w:val="20"/>
                <w:szCs w:val="20"/>
              </w:rPr>
            </w:pPr>
            <w:r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20"/>
            <w:r w:rsidRPr="005405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629EE">
              <w:rPr>
                <w:rFonts w:ascii="Arial" w:hAnsi="Arial" w:cs="Arial"/>
                <w:sz w:val="20"/>
                <w:szCs w:val="20"/>
              </w:rPr>
            </w:r>
            <w:r w:rsidR="003629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  <w:r w:rsidRPr="005405B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04646" w:rsidRPr="005405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nholeAccessory3"/>
                  <w:enabled/>
                  <w:calcOnExit w:val="0"/>
                  <w:textInput/>
                </w:ffData>
              </w:fldChar>
            </w:r>
            <w:bookmarkStart w:id="54" w:name="ManholeAccessory3"/>
            <w:r w:rsidR="00804646" w:rsidRPr="005405B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04646" w:rsidRPr="005405B4">
              <w:rPr>
                <w:rFonts w:ascii="Arial" w:hAnsi="Arial" w:cs="Arial"/>
                <w:sz w:val="20"/>
                <w:szCs w:val="20"/>
              </w:rPr>
            </w:r>
            <w:r w:rsidR="00804646" w:rsidRPr="005405B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04646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04646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04646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04646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04646" w:rsidRPr="005405B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04646" w:rsidRPr="005405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  <w:r w:rsidR="00E84556" w:rsidRPr="005405B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14:paraId="076673E9" w14:textId="5CDABAE1" w:rsidR="00E84556" w:rsidRDefault="00E84556">
      <w:pPr>
        <w:rPr>
          <w:rFonts w:ascii="Arial" w:hAnsi="Arial" w:cs="Arial"/>
        </w:rPr>
      </w:pPr>
    </w:p>
    <w:p w14:paraId="4E404418" w14:textId="12813E50" w:rsidR="007D5133" w:rsidRDefault="007D5133">
      <w:pPr>
        <w:rPr>
          <w:rFonts w:ascii="Arial" w:hAnsi="Arial" w:cs="Arial"/>
        </w:rPr>
      </w:pPr>
    </w:p>
    <w:p w14:paraId="034044A1" w14:textId="5395857E" w:rsidR="007D5133" w:rsidRDefault="007D5133">
      <w:pPr>
        <w:rPr>
          <w:rFonts w:ascii="Arial" w:hAnsi="Arial" w:cs="Arial"/>
        </w:rPr>
      </w:pPr>
    </w:p>
    <w:p w14:paraId="2A2F04AD" w14:textId="68D3196B" w:rsidR="007D5133" w:rsidRDefault="007D5133">
      <w:pPr>
        <w:rPr>
          <w:rFonts w:ascii="Arial" w:hAnsi="Arial" w:cs="Arial"/>
        </w:rPr>
      </w:pPr>
    </w:p>
    <w:p w14:paraId="0582FD09" w14:textId="0D31E99C" w:rsidR="007D5133" w:rsidRDefault="007D5133">
      <w:pPr>
        <w:rPr>
          <w:rFonts w:ascii="Arial" w:hAnsi="Arial" w:cs="Arial"/>
        </w:rPr>
      </w:pPr>
    </w:p>
    <w:p w14:paraId="4EDBC702" w14:textId="77777777" w:rsidR="007D5133" w:rsidRPr="005405B4" w:rsidRDefault="007D513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84556" w:rsidRPr="005405B4" w14:paraId="4E458F9F" w14:textId="77777777" w:rsidTr="00E84556">
        <w:trPr>
          <w:trHeight w:val="350"/>
        </w:trPr>
        <w:tc>
          <w:tcPr>
            <w:tcW w:w="10790" w:type="dxa"/>
            <w:tcBorders>
              <w:bottom w:val="single" w:sz="4" w:space="0" w:color="auto"/>
            </w:tcBorders>
            <w:shd w:val="clear" w:color="auto" w:fill="158147"/>
            <w:vAlign w:val="center"/>
          </w:tcPr>
          <w:p w14:paraId="00797336" w14:textId="77777777" w:rsidR="00E84556" w:rsidRPr="005405B4" w:rsidRDefault="00E84556" w:rsidP="0075684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405B4">
              <w:rPr>
                <w:rFonts w:ascii="Arial" w:hAnsi="Arial" w:cs="Arial"/>
                <w:b/>
                <w:color w:val="FFFFFF" w:themeColor="background1"/>
              </w:rPr>
              <w:t>Notes / Site Sketch</w:t>
            </w:r>
          </w:p>
        </w:tc>
      </w:tr>
      <w:tr w:rsidR="00E84556" w:rsidRPr="005405B4" w14:paraId="68245ECA" w14:textId="77777777" w:rsidTr="007D5133">
        <w:trPr>
          <w:trHeight w:val="12374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98A8" w14:textId="77777777" w:rsidR="00E84556" w:rsidRPr="005405B4" w:rsidRDefault="00E84556" w:rsidP="00756848">
            <w:pPr>
              <w:rPr>
                <w:rFonts w:ascii="Arial" w:hAnsi="Arial" w:cs="Arial"/>
              </w:rPr>
            </w:pPr>
            <w:r w:rsidRPr="005405B4">
              <w:rPr>
                <w:rFonts w:ascii="Arial" w:hAnsi="Arial" w:cs="Arial"/>
              </w:rPr>
              <w:t xml:space="preserve">  </w:t>
            </w:r>
          </w:p>
        </w:tc>
      </w:tr>
    </w:tbl>
    <w:p w14:paraId="56554B97" w14:textId="77777777" w:rsidR="00E84556" w:rsidRPr="005405B4" w:rsidRDefault="00E84556">
      <w:pPr>
        <w:rPr>
          <w:rFonts w:ascii="Arial" w:hAnsi="Arial" w:cs="Arial"/>
        </w:rPr>
      </w:pPr>
    </w:p>
    <w:sectPr w:rsidR="00E84556" w:rsidRPr="005405B4" w:rsidSect="002537A3">
      <w:headerReference w:type="default" r:id="rId6"/>
      <w:footerReference w:type="default" r:id="rId7"/>
      <w:pgSz w:w="12240" w:h="15840"/>
      <w:pgMar w:top="720" w:right="720" w:bottom="806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509FDE" w14:textId="77777777" w:rsidR="003629EE" w:rsidRDefault="003629EE" w:rsidP="002537A3">
      <w:r>
        <w:separator/>
      </w:r>
    </w:p>
  </w:endnote>
  <w:endnote w:type="continuationSeparator" w:id="0">
    <w:p w14:paraId="689103B2" w14:textId="77777777" w:rsidR="003629EE" w:rsidRDefault="003629EE" w:rsidP="00253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52CA2" w14:textId="0F325144" w:rsidR="002537A3" w:rsidRPr="005405B4" w:rsidRDefault="005405B4" w:rsidP="005405B4">
    <w:pPr>
      <w:pStyle w:val="Footer"/>
      <w:spacing w:after="120"/>
      <w:jc w:val="center"/>
      <w:rPr>
        <w:rFonts w:ascii="Arial" w:hAnsi="Arial" w:cs="Arial"/>
        <w:sz w:val="14"/>
        <w:szCs w:val="14"/>
      </w:rPr>
    </w:pPr>
    <w:r w:rsidRPr="005405B4">
      <w:rPr>
        <w:rFonts w:ascii="Arial" w:hAnsi="Arial" w:cs="Arial"/>
        <w:sz w:val="14"/>
        <w:szCs w:val="14"/>
      </w:rPr>
      <w:t>855.481.1118 (voice) • 855.331.6475 (fax) • sales@openchanneflow.co</w:t>
    </w:r>
    <w:r>
      <w:rPr>
        <w:rFonts w:ascii="Arial" w:hAnsi="Arial" w:cs="Arial"/>
        <w:sz w:val="14"/>
        <w:szCs w:val="14"/>
      </w:rPr>
      <w:t>m</w:t>
    </w:r>
    <w:r w:rsidR="002537A3">
      <w:rPr>
        <w:noProof/>
      </w:rPr>
      <w:drawing>
        <wp:inline distT="0" distB="0" distL="0" distR="0" wp14:anchorId="1018D0D5" wp14:editId="23103F31">
          <wp:extent cx="6624320" cy="48447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4320" cy="4844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42A88F" w14:textId="77777777" w:rsidR="003629EE" w:rsidRDefault="003629EE" w:rsidP="002537A3">
      <w:r>
        <w:separator/>
      </w:r>
    </w:p>
  </w:footnote>
  <w:footnote w:type="continuationSeparator" w:id="0">
    <w:p w14:paraId="0DE40A62" w14:textId="77777777" w:rsidR="003629EE" w:rsidRDefault="003629EE" w:rsidP="00253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FF831" w14:textId="4EFD0CA3" w:rsidR="002537A3" w:rsidRPr="002537A3" w:rsidRDefault="006A559B" w:rsidP="002537A3">
    <w:pPr>
      <w:pStyle w:val="Header"/>
      <w:jc w:val="center"/>
      <w:rPr>
        <w:rFonts w:ascii="Arial" w:hAnsi="Arial" w:cs="Arial"/>
        <w:sz w:val="36"/>
        <w:szCs w:val="36"/>
      </w:rPr>
    </w:pPr>
    <w:r>
      <w:rPr>
        <w:rFonts w:ascii="Arial" w:hAnsi="Arial" w:cs="Arial"/>
        <w:sz w:val="36"/>
        <w:szCs w:val="36"/>
      </w:rPr>
      <w:t xml:space="preserve">                   </w:t>
    </w:r>
    <w:r w:rsidR="00D15006">
      <w:rPr>
        <w:rFonts w:ascii="Arial" w:hAnsi="Arial" w:cs="Arial"/>
        <w:sz w:val="36"/>
        <w:szCs w:val="36"/>
      </w:rPr>
      <w:t>Weir</w:t>
    </w:r>
    <w:r w:rsidR="007D5133">
      <w:rPr>
        <w:rFonts w:ascii="Arial" w:hAnsi="Arial" w:cs="Arial"/>
        <w:sz w:val="36"/>
        <w:szCs w:val="36"/>
      </w:rPr>
      <w:t xml:space="preserve"> Box</w:t>
    </w:r>
    <w:r w:rsidR="002537A3" w:rsidRPr="002537A3">
      <w:rPr>
        <w:rFonts w:ascii="Arial" w:hAnsi="Arial" w:cs="Arial"/>
        <w:sz w:val="36"/>
        <w:szCs w:val="36"/>
      </w:rPr>
      <w:t xml:space="preserve"> Application Form</w:t>
    </w:r>
    <w:r>
      <w:rPr>
        <w:rFonts w:ascii="Arial" w:hAnsi="Arial" w:cs="Arial"/>
        <w:sz w:val="36"/>
        <w:szCs w:val="36"/>
      </w:rPr>
      <w:t xml:space="preserve">        </w:t>
    </w:r>
    <w:r>
      <w:rPr>
        <w:noProof/>
      </w:rPr>
      <w:drawing>
        <wp:inline distT="0" distB="0" distL="0" distR="0" wp14:anchorId="20D87339" wp14:editId="1DA973DB">
          <wp:extent cx="431597" cy="247255"/>
          <wp:effectExtent l="0" t="0" r="635" b="0"/>
          <wp:docPr id="1" name="Picture 1" descr="OCF green with blue logo.jpg">
            <a:extLst xmlns:a="http://schemas.openxmlformats.org/drawingml/2006/main">
              <a:ext uri="{FF2B5EF4-FFF2-40B4-BE49-F238E27FC236}">
                <a16:creationId xmlns:a16="http://schemas.microsoft.com/office/drawing/2014/main" id="{830A0133-4E69-BF4D-A907-7AE7DF9B6B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OCF green with blue logo.jpg">
                    <a:extLst>
                      <a:ext uri="{FF2B5EF4-FFF2-40B4-BE49-F238E27FC236}">
                        <a16:creationId xmlns:a16="http://schemas.microsoft.com/office/drawing/2014/main" id="{830A0133-4E69-BF4D-A907-7AE7DF9B6B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6677" cy="2616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proofState w:spelling="clean" w:grammar="clean"/>
  <w:documentProtection w:edit="forms" w:enforcement="1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7A3"/>
    <w:rsid w:val="00163659"/>
    <w:rsid w:val="002537A3"/>
    <w:rsid w:val="00306A3E"/>
    <w:rsid w:val="0031456E"/>
    <w:rsid w:val="00360115"/>
    <w:rsid w:val="003629EE"/>
    <w:rsid w:val="00374574"/>
    <w:rsid w:val="003A1258"/>
    <w:rsid w:val="004B47D9"/>
    <w:rsid w:val="004E0C6C"/>
    <w:rsid w:val="004E7961"/>
    <w:rsid w:val="00514ED3"/>
    <w:rsid w:val="00515CA7"/>
    <w:rsid w:val="005405B4"/>
    <w:rsid w:val="006371F6"/>
    <w:rsid w:val="0066725C"/>
    <w:rsid w:val="006A559B"/>
    <w:rsid w:val="007A4B4B"/>
    <w:rsid w:val="007B660C"/>
    <w:rsid w:val="007D5133"/>
    <w:rsid w:val="00804646"/>
    <w:rsid w:val="00826234"/>
    <w:rsid w:val="008456B3"/>
    <w:rsid w:val="0089585E"/>
    <w:rsid w:val="008A1E37"/>
    <w:rsid w:val="008A3521"/>
    <w:rsid w:val="0098428F"/>
    <w:rsid w:val="00B355C5"/>
    <w:rsid w:val="00B637D2"/>
    <w:rsid w:val="00B648BB"/>
    <w:rsid w:val="00C32AEC"/>
    <w:rsid w:val="00CE22B2"/>
    <w:rsid w:val="00D15006"/>
    <w:rsid w:val="00D406DA"/>
    <w:rsid w:val="00E84556"/>
    <w:rsid w:val="00F6634E"/>
    <w:rsid w:val="00F6752C"/>
    <w:rsid w:val="00FF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C31FC"/>
  <w14:defaultImageDpi w14:val="32767"/>
  <w15:chartTrackingRefBased/>
  <w15:docId w15:val="{02B9B7A0-F46A-2145-9ECF-A9688840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37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37A3"/>
  </w:style>
  <w:style w:type="paragraph" w:styleId="Footer">
    <w:name w:val="footer"/>
    <w:basedOn w:val="Normal"/>
    <w:link w:val="FooterChar"/>
    <w:uiPriority w:val="99"/>
    <w:unhideWhenUsed/>
    <w:rsid w:val="002537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37A3"/>
  </w:style>
  <w:style w:type="table" w:styleId="TableGrid">
    <w:name w:val="Table Grid"/>
    <w:basedOn w:val="TableNormal"/>
    <w:uiPriority w:val="39"/>
    <w:rsid w:val="00253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1677</Characters>
  <Application>Microsoft Office Word</Application>
  <DocSecurity>0</DocSecurity>
  <Lines>167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Openchannelflow Flume Application Form</vt:lpstr>
    </vt:vector>
  </TitlesOfParts>
  <Manager/>
  <Company>Openchannelflow</Company>
  <LinksUpToDate>false</LinksUpToDate>
  <CharactersWithSpaces>1879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Openchannelflow Weir Box Application Form</dc:title>
  <dc:subject>Application Form for Weir Boxes</dc:subject>
  <dc:creator>Openchannelflow</dc:creator>
  <cp:keywords>weir, box, flow, measurement, application, form</cp:keywords>
  <dc:description/>
  <cp:lastModifiedBy>Jon Wachter</cp:lastModifiedBy>
  <cp:revision>2</cp:revision>
  <cp:lastPrinted>2019-08-29T13:53:00Z</cp:lastPrinted>
  <dcterms:created xsi:type="dcterms:W3CDTF">2020-05-22T15:23:00Z</dcterms:created>
  <dcterms:modified xsi:type="dcterms:W3CDTF">2020-05-22T15:23:00Z</dcterms:modified>
  <cp:category>Application Forms</cp:category>
</cp:coreProperties>
</file>